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13" w:rsidRDefault="00A579BD" w:rsidP="0022201A">
      <w:pPr>
        <w:pStyle w:val="ConsPlusNormal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579BD" w:rsidRDefault="00A579BD" w:rsidP="0022201A">
      <w:pPr>
        <w:pStyle w:val="ConsPlusNormal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«Бобровская горэлектросеть»</w:t>
      </w:r>
    </w:p>
    <w:p w:rsidR="00A579BD" w:rsidRPr="004B4013" w:rsidRDefault="00A579BD" w:rsidP="0022201A">
      <w:pPr>
        <w:pStyle w:val="ConsPlusNormal"/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Котову</w:t>
      </w:r>
    </w:p>
    <w:p w:rsidR="00FC2157" w:rsidRPr="008778C3" w:rsidRDefault="00FC2157" w:rsidP="00877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6"/>
        <w:gridCol w:w="479"/>
        <w:gridCol w:w="1982"/>
        <w:gridCol w:w="389"/>
        <w:gridCol w:w="441"/>
        <w:gridCol w:w="401"/>
      </w:tblGrid>
      <w:tr w:rsidR="00676187" w:rsidTr="00394A67">
        <w:trPr>
          <w:jc w:val="center"/>
        </w:trPr>
        <w:tc>
          <w:tcPr>
            <w:tcW w:w="1668" w:type="dxa"/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Mar>
              <w:right w:w="0" w:type="dxa"/>
            </w:tcMar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6187" w:rsidRDefault="00676187" w:rsidP="00394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676187" w:rsidRDefault="00676187" w:rsidP="00394A6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778C3" w:rsidRPr="008778C3" w:rsidRDefault="00676187" w:rsidP="006761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Par2291" w:tooltip="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" w:history="1">
        <w:r w:rsidR="008778C3" w:rsidRPr="008778C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778C3" w:rsidRPr="008778C3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8778C3" w:rsidRPr="008778C3" w:rsidRDefault="008778C3" w:rsidP="00877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500"/>
      </w:tblGrid>
      <w:tr w:rsidR="008778C3" w:rsidTr="00907013">
        <w:tc>
          <w:tcPr>
            <w:tcW w:w="281" w:type="dxa"/>
            <w:tcBorders>
              <w:top w:val="nil"/>
              <w:bottom w:val="nil"/>
            </w:tcBorders>
          </w:tcPr>
          <w:p w:rsidR="008778C3" w:rsidRDefault="008778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0" w:type="dxa"/>
            <w:tcBorders>
              <w:top w:val="nil"/>
              <w:bottom w:val="single" w:sz="4" w:space="0" w:color="auto"/>
            </w:tcBorders>
          </w:tcPr>
          <w:p w:rsidR="008778C3" w:rsidRDefault="008778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4B" w:rsidTr="00907013"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:rsidR="00EF134B" w:rsidRDefault="00EF134B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4B" w:rsidTr="00907013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134B" w:rsidRDefault="00EF134B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4B4013" w:rsidRDefault="008778C3" w:rsidP="008778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B4013">
        <w:rPr>
          <w:rFonts w:ascii="Times New Roman" w:hAnsi="Times New Roman" w:cs="Times New Roman"/>
          <w:szCs w:val="24"/>
        </w:rPr>
        <w:t xml:space="preserve">(полное наименование заявителя - юридического лица; фамилия, имя, отчество заявителя - </w:t>
      </w:r>
      <w:r>
        <w:rPr>
          <w:rFonts w:ascii="Times New Roman" w:hAnsi="Times New Roman" w:cs="Times New Roman"/>
          <w:szCs w:val="24"/>
        </w:rPr>
        <w:t>ИП</w:t>
      </w:r>
      <w:r w:rsidRPr="004B4013">
        <w:rPr>
          <w:rFonts w:ascii="Times New Roman" w:hAnsi="Times New Roman" w:cs="Times New Roman"/>
          <w:szCs w:val="24"/>
        </w:rPr>
        <w:t>)</w:t>
      </w:r>
    </w:p>
    <w:p w:rsidR="008778C3" w:rsidRPr="001648D6" w:rsidRDefault="008778C3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78C3" w:rsidTr="008778C3">
        <w:tc>
          <w:tcPr>
            <w:tcW w:w="10137" w:type="dxa"/>
          </w:tcPr>
          <w:p w:rsidR="008778C3" w:rsidRDefault="008778C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8778C3" w:rsidRDefault="008778C3" w:rsidP="008778C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778C3">
        <w:rPr>
          <w:rFonts w:ascii="Times New Roman" w:hAnsi="Times New Roman" w:cs="Times New Roman"/>
          <w:szCs w:val="24"/>
        </w:rPr>
        <w:t>(фамилия, имя, отчество заявителя - индивидуального предпринимателя)</w:t>
      </w:r>
    </w:p>
    <w:p w:rsidR="008778C3" w:rsidRPr="00F01ABB" w:rsidRDefault="008778C3" w:rsidP="008778C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EF134B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2. Номер записи в Едином государственном реестре юридических лиц (номерзаписи в Едином государственном реестре индивидуальных предпринимателей) идата ее внесения 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8497"/>
      </w:tblGrid>
      <w:tr w:rsidR="00EF134B" w:rsidTr="00EF134B"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EF134B" w:rsidRDefault="00EF134B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hyperlink w:anchor="Par2292" w:tooltip="&lt;2&gt; Для юридических лиц и индивидуальных предпринимателей." w:history="1">
              <w:r w:rsidRPr="008778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</w:tcBorders>
          </w:tcPr>
          <w:p w:rsidR="00EF134B" w:rsidRDefault="00EF134B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4B" w:rsidTr="00EF134B">
        <w:tc>
          <w:tcPr>
            <w:tcW w:w="10137" w:type="dxa"/>
            <w:gridSpan w:val="2"/>
            <w:tcBorders>
              <w:top w:val="nil"/>
            </w:tcBorders>
          </w:tcPr>
          <w:p w:rsidR="00EF134B" w:rsidRDefault="00EF134B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C3" w:rsidTr="008778C3">
        <w:tc>
          <w:tcPr>
            <w:tcW w:w="10137" w:type="dxa"/>
            <w:gridSpan w:val="2"/>
          </w:tcPr>
          <w:p w:rsidR="008778C3" w:rsidRDefault="008778C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F01ABB" w:rsidRDefault="008778C3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273"/>
        <w:gridCol w:w="984"/>
        <w:gridCol w:w="2843"/>
        <w:gridCol w:w="169"/>
      </w:tblGrid>
      <w:tr w:rsidR="001648D6" w:rsidTr="008906FC">
        <w:tc>
          <w:tcPr>
            <w:tcW w:w="3544" w:type="dxa"/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</w:t>
            </w:r>
            <w:r w:rsidRPr="008906FC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hyperlink w:anchor="Par2293" w:tooltip="&lt;3&gt; Для физических лиц." w:history="1">
              <w:r w:rsidR="008906FC" w:rsidRPr="008906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8906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 серия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  <w:tr w:rsidR="001648D6" w:rsidTr="008906FC">
        <w:tc>
          <w:tcPr>
            <w:tcW w:w="3544" w:type="dxa"/>
          </w:tcPr>
          <w:p w:rsidR="001648D6" w:rsidRDefault="001648D6" w:rsidP="001648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выдан (кем, когда)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6" w:rsidTr="00BE518E">
        <w:tc>
          <w:tcPr>
            <w:tcW w:w="9644" w:type="dxa"/>
            <w:gridSpan w:val="4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</w:tcPr>
          <w:p w:rsidR="001648D6" w:rsidRDefault="001648D6" w:rsidP="00BE51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8D6" w:rsidRDefault="001648D6" w:rsidP="00F01A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3. Место нахождения заявителя, в том числе фактический адрес</w:t>
      </w:r>
      <w:r w:rsidR="00F01A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01ABB" w:rsidTr="00F01ABB">
        <w:tc>
          <w:tcPr>
            <w:tcW w:w="10137" w:type="dxa"/>
          </w:tcPr>
          <w:p w:rsidR="00F01ABB" w:rsidRDefault="00F01ABB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BB" w:rsidTr="00F01ABB">
        <w:tc>
          <w:tcPr>
            <w:tcW w:w="10137" w:type="dxa"/>
          </w:tcPr>
          <w:p w:rsidR="00F01ABB" w:rsidRDefault="00F01ABB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F01ABB" w:rsidRDefault="008778C3" w:rsidP="00F01A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01ABB">
        <w:rPr>
          <w:rFonts w:ascii="Times New Roman" w:hAnsi="Times New Roman" w:cs="Times New Roman"/>
          <w:szCs w:val="24"/>
        </w:rPr>
        <w:t>(индекс, адрес)</w:t>
      </w:r>
    </w:p>
    <w:p w:rsidR="00F01ABB" w:rsidRPr="00F01ABB" w:rsidRDefault="00F01ABB" w:rsidP="008778C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1648D6" w:rsidTr="00BE518E">
        <w:tc>
          <w:tcPr>
            <w:tcW w:w="1526" w:type="dxa"/>
          </w:tcPr>
          <w:p w:rsidR="001648D6" w:rsidRDefault="001648D6" w:rsidP="001648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. В связи с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6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648D6" w:rsidRDefault="001648D6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ABB" w:rsidRPr="00F01ABB" w:rsidRDefault="00F01ABB" w:rsidP="00F01A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01ABB">
        <w:rPr>
          <w:rFonts w:ascii="Times New Roman" w:hAnsi="Times New Roman" w:cs="Times New Roman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F01ABB" w:rsidRPr="00F01ABB" w:rsidRDefault="00F01ABB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907013" w:rsidTr="00907013">
        <w:tc>
          <w:tcPr>
            <w:tcW w:w="5778" w:type="dxa"/>
          </w:tcPr>
          <w:p w:rsidR="00907013" w:rsidRDefault="00907013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07013" w:rsidRDefault="00907013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3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07013" w:rsidRDefault="00907013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F01ABB" w:rsidRDefault="008778C3" w:rsidP="00F01AB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F01ABB">
        <w:rPr>
          <w:rFonts w:ascii="Times New Roman" w:hAnsi="Times New Roman" w:cs="Times New Roman"/>
          <w:szCs w:val="24"/>
        </w:rPr>
        <w:t>(наименование энергопринимающих устройств для присоединения)</w:t>
      </w:r>
    </w:p>
    <w:p w:rsidR="00F01ABB" w:rsidRPr="00F01ABB" w:rsidRDefault="00F01ABB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07013" w:rsidTr="00907013">
        <w:tc>
          <w:tcPr>
            <w:tcW w:w="1951" w:type="dxa"/>
          </w:tcPr>
          <w:p w:rsidR="00907013" w:rsidRDefault="00907013" w:rsidP="00907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907013" w:rsidRDefault="00907013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3" w:rsidTr="00BE518E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07013" w:rsidRDefault="00907013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8C3" w:rsidRPr="003B1801" w:rsidRDefault="008778C3" w:rsidP="003B180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1801">
        <w:rPr>
          <w:rFonts w:ascii="Times New Roman" w:hAnsi="Times New Roman" w:cs="Times New Roman"/>
          <w:szCs w:val="24"/>
        </w:rPr>
        <w:t>(место нахождения энергопринимающих устройств)</w:t>
      </w:r>
    </w:p>
    <w:p w:rsidR="003B1801" w:rsidRPr="00907013" w:rsidRDefault="003B1801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013" w:rsidRDefault="00CF7678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8778C3" w:rsidRPr="008778C3">
        <w:rPr>
          <w:rFonts w:ascii="Times New Roman" w:hAnsi="Times New Roman" w:cs="Times New Roman"/>
          <w:sz w:val="24"/>
          <w:szCs w:val="24"/>
        </w:rPr>
        <w:t>Количество точек присоединения с указанием технических параметровэлементов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907013" w:rsidTr="00907013">
        <w:tc>
          <w:tcPr>
            <w:tcW w:w="3510" w:type="dxa"/>
          </w:tcPr>
          <w:p w:rsidR="00907013" w:rsidRDefault="0090701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907013" w:rsidRDefault="0090701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3" w:rsidTr="0090701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07013" w:rsidRDefault="0090701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3" w:rsidTr="00907013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07013" w:rsidRDefault="00907013" w:rsidP="009070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78">
              <w:rPr>
                <w:rFonts w:ascii="Times New Roman" w:hAnsi="Times New Roman" w:cs="Times New Roman"/>
                <w:szCs w:val="24"/>
              </w:rPr>
              <w:t>(описание существующей сети для присоединения,</w:t>
            </w:r>
          </w:p>
        </w:tc>
      </w:tr>
      <w:tr w:rsidR="00907013" w:rsidTr="00907013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07013" w:rsidRDefault="00907013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13" w:rsidTr="00907013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07013" w:rsidRDefault="00907013" w:rsidP="009070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78">
              <w:rPr>
                <w:rFonts w:ascii="Times New Roman" w:hAnsi="Times New Roman" w:cs="Times New Roman"/>
                <w:szCs w:val="24"/>
              </w:rPr>
              <w:t>максимальной мощности (дополнительно или вновь) или (и) планируемых точек присоединения)</w:t>
            </w:r>
          </w:p>
        </w:tc>
      </w:tr>
    </w:tbl>
    <w:p w:rsidR="00907013" w:rsidRDefault="0090701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03"/>
      <w:bookmarkEnd w:id="1"/>
    </w:p>
    <w:p w:rsidR="004D5A3C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6. Максимальная мощность </w:t>
      </w:r>
      <w:hyperlink w:anchor="Par2294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устройств(присоединяемых и ранее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2835"/>
        <w:gridCol w:w="1134"/>
        <w:gridCol w:w="1524"/>
      </w:tblGrid>
      <w:tr w:rsidR="004D5A3C" w:rsidTr="004D5A3C">
        <w:tc>
          <w:tcPr>
            <w:tcW w:w="3227" w:type="dxa"/>
          </w:tcPr>
          <w:p w:rsidR="004D5A3C" w:rsidRDefault="004D5A3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A3C" w:rsidRDefault="004D5A3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5A3C" w:rsidRDefault="004D5A3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т при напряжении</w:t>
            </w:r>
            <w:hyperlink w:anchor="Par2295" w:tooltip="&lt;5&gt; Классы напряжения (0,4; 6; 10) кВ." w:history="1">
              <w:r w:rsidRPr="008778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5A3C" w:rsidRDefault="004D5A3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D5A3C" w:rsidRDefault="004D5A3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</w:tr>
    </w:tbl>
    <w:p w:rsidR="00B47ED4" w:rsidRPr="00B47ED4" w:rsidRDefault="00B47ED4" w:rsidP="008778C3">
      <w:pPr>
        <w:pStyle w:val="ConsPlusNonformat"/>
        <w:jc w:val="both"/>
        <w:rPr>
          <w:rFonts w:ascii="Times New Roman" w:hAnsi="Times New Roman" w:cs="Times New Roman"/>
          <w:sz w:val="4"/>
          <w:szCs w:val="24"/>
        </w:rPr>
      </w:pPr>
    </w:p>
    <w:p w:rsidR="00B47ED4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3327"/>
        <w:gridCol w:w="523"/>
        <w:gridCol w:w="1276"/>
        <w:gridCol w:w="2268"/>
      </w:tblGrid>
      <w:tr w:rsidR="00B47ED4" w:rsidTr="00EA69C3">
        <w:tc>
          <w:tcPr>
            <w:tcW w:w="2779" w:type="dxa"/>
          </w:tcPr>
          <w:p w:rsidR="00B47ED4" w:rsidRDefault="00B47ED4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B47ED4" w:rsidRDefault="00B47ED4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47ED4" w:rsidRDefault="00B47ED4" w:rsidP="00B47E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ED4" w:rsidRDefault="00B47ED4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D4" w:rsidRDefault="00B47ED4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кВт,</w:t>
            </w:r>
          </w:p>
        </w:tc>
      </w:tr>
      <w:tr w:rsidR="00B47ED4" w:rsidTr="00EA69C3">
        <w:tc>
          <w:tcPr>
            <w:tcW w:w="2779" w:type="dxa"/>
          </w:tcPr>
          <w:p w:rsidR="00B47ED4" w:rsidRDefault="00B47ED4" w:rsidP="00B47E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B47ED4" w:rsidRDefault="00B47ED4" w:rsidP="00B47E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B47ED4" w:rsidRDefault="00B47ED4" w:rsidP="00B47E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7ED4" w:rsidRDefault="00B47ED4" w:rsidP="00B47E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D4" w:rsidRDefault="00B47ED4" w:rsidP="00EA6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кВт),</w:t>
            </w:r>
            <w:r w:rsidR="00EA69C3"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</w:tr>
    </w:tbl>
    <w:p w:rsidR="008906FC" w:rsidRDefault="008906FC">
      <w:pPr>
        <w:rPr>
          <w:rFonts w:ascii="Times New Roman" w:hAnsi="Times New Roman" w:cs="Times New Roman"/>
          <w:sz w:val="24"/>
          <w:szCs w:val="24"/>
        </w:rPr>
      </w:pPr>
      <w:bookmarkStart w:id="2" w:name="Par2208"/>
      <w:bookmarkEnd w:id="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01A" w:rsidRDefault="008778C3" w:rsidP="00222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lastRenderedPageBreak/>
        <w:t xml:space="preserve">    а) максимальная мощность присоединяемых энергопринимающих устройствсоставляет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76"/>
        <w:gridCol w:w="1276"/>
        <w:gridCol w:w="4961"/>
      </w:tblGrid>
      <w:tr w:rsidR="0022201A" w:rsidTr="0022201A">
        <w:tc>
          <w:tcPr>
            <w:tcW w:w="1276" w:type="dxa"/>
            <w:tcBorders>
              <w:bottom w:val="single" w:sz="4" w:space="0" w:color="auto"/>
            </w:tcBorders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201A" w:rsidRDefault="0022201A" w:rsidP="002220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201A" w:rsidRDefault="0022201A" w:rsidP="002220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</w:tr>
    </w:tbl>
    <w:p w:rsidR="008778C3" w:rsidRPr="008778C3" w:rsidRDefault="008778C3" w:rsidP="00222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>со следующимраспределением по точкамприсоединения: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3327"/>
        <w:gridCol w:w="523"/>
        <w:gridCol w:w="1276"/>
        <w:gridCol w:w="1701"/>
      </w:tblGrid>
      <w:tr w:rsidR="00EA69C3" w:rsidTr="00EA69C3">
        <w:tc>
          <w:tcPr>
            <w:tcW w:w="2779" w:type="dxa"/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A69C3" w:rsidRDefault="00EA69C3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C3" w:rsidRDefault="00EA69C3" w:rsidP="00077A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077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69C3" w:rsidTr="00EA69C3">
        <w:tc>
          <w:tcPr>
            <w:tcW w:w="2779" w:type="dxa"/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EA69C3" w:rsidRDefault="00EA69C3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9C3" w:rsidRDefault="00EA69C3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C3" w:rsidRDefault="00EA69C3" w:rsidP="00EA69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EA69C3" w:rsidRPr="00077AE5" w:rsidRDefault="00EA69C3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22201A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  б) </w:t>
      </w:r>
      <w:r w:rsidR="00EA69C3">
        <w:rPr>
          <w:rFonts w:ascii="Times New Roman" w:hAnsi="Times New Roman" w:cs="Times New Roman"/>
          <w:sz w:val="24"/>
          <w:szCs w:val="24"/>
        </w:rPr>
        <w:t>максимальная</w:t>
      </w:r>
      <w:r w:rsidRPr="008778C3">
        <w:rPr>
          <w:rFonts w:ascii="Times New Roman" w:hAnsi="Times New Roman" w:cs="Times New Roman"/>
          <w:sz w:val="24"/>
          <w:szCs w:val="24"/>
        </w:rPr>
        <w:t xml:space="preserve"> мощность ранее присоединенных энергопринимающихустройств</w:t>
      </w:r>
    </w:p>
    <w:tbl>
      <w:tblPr>
        <w:tblStyle w:val="a5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68"/>
        <w:gridCol w:w="2376"/>
        <w:gridCol w:w="1276"/>
        <w:gridCol w:w="1417"/>
      </w:tblGrid>
      <w:tr w:rsidR="0022201A" w:rsidTr="0022201A">
        <w:tc>
          <w:tcPr>
            <w:tcW w:w="1384" w:type="dxa"/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 xml:space="preserve">кВт при напряжении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01A" w:rsidRDefault="0022201A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201A" w:rsidRDefault="0022201A" w:rsidP="002220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</w:tr>
    </w:tbl>
    <w:p w:rsidR="008778C3" w:rsidRPr="0022201A" w:rsidRDefault="008778C3" w:rsidP="008778C3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8778C3">
        <w:rPr>
          <w:rFonts w:ascii="Times New Roman" w:hAnsi="Times New Roman" w:cs="Times New Roman"/>
          <w:sz w:val="24"/>
          <w:szCs w:val="24"/>
        </w:rPr>
        <w:t>со следующим</w:t>
      </w:r>
      <w:r w:rsidR="0022201A">
        <w:rPr>
          <w:rFonts w:ascii="Times New Roman" w:hAnsi="Times New Roman" w:cs="Times New Roman"/>
          <w:sz w:val="24"/>
          <w:szCs w:val="24"/>
        </w:rPr>
        <w:t xml:space="preserve">распределением </w:t>
      </w:r>
      <w:r w:rsidRPr="008778C3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3327"/>
        <w:gridCol w:w="523"/>
        <w:gridCol w:w="1276"/>
        <w:gridCol w:w="1701"/>
      </w:tblGrid>
      <w:tr w:rsidR="00077AE5" w:rsidTr="009D4877">
        <w:tc>
          <w:tcPr>
            <w:tcW w:w="2779" w:type="dxa"/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218"/>
            <w:bookmarkEnd w:id="3"/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AE5" w:rsidRDefault="00077AE5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7AE5" w:rsidTr="009D4877">
        <w:tc>
          <w:tcPr>
            <w:tcW w:w="2779" w:type="dxa"/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точка присоединения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77AE5" w:rsidRDefault="00077AE5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7AE5" w:rsidRDefault="00077AE5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AE5" w:rsidRDefault="00077AE5" w:rsidP="00077A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8"/>
        <w:gridCol w:w="1699"/>
        <w:gridCol w:w="571"/>
      </w:tblGrid>
      <w:tr w:rsidR="008906FC" w:rsidTr="008906FC">
        <w:tc>
          <w:tcPr>
            <w:tcW w:w="7376" w:type="dxa"/>
          </w:tcPr>
          <w:p w:rsidR="008906FC" w:rsidRDefault="008906FC" w:rsidP="008906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 7. Количество и мощность присоединяемых к сети трансформаторов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06FC" w:rsidRDefault="008906F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8906FC" w:rsidRDefault="008906FC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6"/>
        <w:gridCol w:w="141"/>
      </w:tblGrid>
      <w:tr w:rsidR="008906FC" w:rsidTr="008906FC">
        <w:tc>
          <w:tcPr>
            <w:tcW w:w="4253" w:type="dxa"/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220"/>
            <w:bookmarkEnd w:id="4"/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 8. Количество и мощность генераторов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8906FC" w:rsidRDefault="008906FC" w:rsidP="008906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9. Заявляемая категория надежности энергопринимающих устройств </w:t>
      </w:r>
      <w:hyperlink w:anchor="Par2296" w:tooltip="&lt;6&gt; Не указывается при присоединении генерирующих объектов.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8778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127"/>
        <w:gridCol w:w="1275"/>
      </w:tblGrid>
      <w:tr w:rsidR="00077AE5" w:rsidTr="00077AE5">
        <w:tc>
          <w:tcPr>
            <w:tcW w:w="2093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077AE5" w:rsidTr="00077AE5">
        <w:tc>
          <w:tcPr>
            <w:tcW w:w="2093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077AE5" w:rsidTr="00077AE5">
        <w:tc>
          <w:tcPr>
            <w:tcW w:w="2093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78C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7AE5" w:rsidRPr="00E43512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AE5" w:rsidRDefault="008778C3" w:rsidP="0007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10. Заявляемый характер нагрузки (для генераторов </w:t>
      </w:r>
      <w:r w:rsidR="00077AE5">
        <w:rPr>
          <w:rFonts w:ascii="Times New Roman" w:hAnsi="Times New Roman" w:cs="Times New Roman"/>
          <w:sz w:val="24"/>
          <w:szCs w:val="24"/>
        </w:rPr>
        <w:t>–</w:t>
      </w:r>
      <w:r w:rsidRPr="008778C3">
        <w:rPr>
          <w:rFonts w:ascii="Times New Roman" w:hAnsi="Times New Roman" w:cs="Times New Roman"/>
          <w:sz w:val="24"/>
          <w:szCs w:val="24"/>
        </w:rPr>
        <w:t xml:space="preserve"> возможная скоростьнабора или снижения нагрузки) и наличие нагрузок, искажающих форму кривойэлектрического тока </w:t>
      </w:r>
      <w:r w:rsidR="00077AE5">
        <w:rPr>
          <w:rFonts w:ascii="Times New Roman" w:hAnsi="Times New Roman" w:cs="Times New Roman"/>
          <w:sz w:val="24"/>
          <w:szCs w:val="24"/>
        </w:rPr>
        <w:t xml:space="preserve">и </w:t>
      </w:r>
      <w:r w:rsidRPr="008778C3">
        <w:rPr>
          <w:rFonts w:ascii="Times New Roman" w:hAnsi="Times New Roman" w:cs="Times New Roman"/>
          <w:sz w:val="24"/>
          <w:szCs w:val="24"/>
        </w:rPr>
        <w:t xml:space="preserve">вызывающих </w:t>
      </w:r>
      <w:proofErr w:type="spellStart"/>
      <w:r w:rsidRPr="008778C3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8778C3">
        <w:rPr>
          <w:rFonts w:ascii="Times New Roman" w:hAnsi="Times New Roman" w:cs="Times New Roman"/>
          <w:sz w:val="24"/>
          <w:szCs w:val="24"/>
        </w:rPr>
        <w:t xml:space="preserve"> напряжения в </w:t>
      </w:r>
      <w:proofErr w:type="spellStart"/>
      <w:r w:rsidRPr="008778C3">
        <w:rPr>
          <w:rFonts w:ascii="Times New Roman" w:hAnsi="Times New Roman" w:cs="Times New Roman"/>
          <w:sz w:val="24"/>
          <w:szCs w:val="24"/>
        </w:rPr>
        <w:t>точкахприсоединения</w:t>
      </w:r>
      <w:proofErr w:type="spellEnd"/>
      <w:r w:rsidRPr="008778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97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AE5" w:rsidTr="00077AE5">
        <w:tc>
          <w:tcPr>
            <w:tcW w:w="10137" w:type="dxa"/>
          </w:tcPr>
          <w:p w:rsidR="00077AE5" w:rsidRDefault="00077AE5" w:rsidP="00077A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5" w:rsidTr="00077AE5">
        <w:tc>
          <w:tcPr>
            <w:tcW w:w="10137" w:type="dxa"/>
          </w:tcPr>
          <w:p w:rsidR="00077AE5" w:rsidRDefault="00077AE5" w:rsidP="00077A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E5" w:rsidRDefault="00077AE5" w:rsidP="00077A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AE5" w:rsidRPr="00077AE5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30"/>
      <w:bookmarkEnd w:id="5"/>
      <w:r w:rsidRPr="008778C3">
        <w:rPr>
          <w:rFonts w:ascii="Times New Roman" w:hAnsi="Times New Roman" w:cs="Times New Roman"/>
          <w:sz w:val="24"/>
          <w:szCs w:val="24"/>
        </w:rPr>
        <w:t xml:space="preserve">  11. Величина и обоснование величины технологического минимума (длягенераторов)</w:t>
      </w:r>
      <w:r w:rsidR="00077AE5" w:rsidRPr="00077A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077AE5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12. Необходимость наличия технологической и (или) аварийной брони </w:t>
      </w:r>
      <w:hyperlink w:anchor="Par2298" w:tooltip="&lt;8&gt; Для энергопринимающих устройств потребителей электрической энергии.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077AE5" w:rsidRPr="00077AE5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E5" w:rsidRP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  Величина и обоснование технологической и аварийной брони</w:t>
      </w:r>
      <w:r w:rsidR="00077AE5" w:rsidRPr="00077AE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5" w:rsidTr="00077AE5">
        <w:tc>
          <w:tcPr>
            <w:tcW w:w="10137" w:type="dxa"/>
          </w:tcPr>
          <w:p w:rsidR="00077AE5" w:rsidRDefault="00077AE5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E5" w:rsidRDefault="00077AE5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8778C3" w:rsidRDefault="008778C3" w:rsidP="00077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13. Сроки проектирования и поэтапного введения в эксплуатацию объекта(в том числе по этапам и очередям), планируемое поэтапное распределениемаксимальной мощности:</w:t>
      </w:r>
    </w:p>
    <w:p w:rsidR="008778C3" w:rsidRPr="008778C3" w:rsidRDefault="008778C3" w:rsidP="00877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1756"/>
        <w:gridCol w:w="1985"/>
      </w:tblGrid>
      <w:tr w:rsidR="008778C3" w:rsidRPr="008778C3" w:rsidTr="00077AE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3" w:rsidRPr="00077AE5" w:rsidRDefault="008778C3" w:rsidP="009D4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7AE5">
              <w:rPr>
                <w:rFonts w:ascii="Times New Roman" w:hAnsi="Times New Roman" w:cs="Times New Roman"/>
                <w:sz w:val="22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3" w:rsidRPr="00077AE5" w:rsidRDefault="008778C3" w:rsidP="009D4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7AE5">
              <w:rPr>
                <w:rFonts w:ascii="Times New Roman" w:hAnsi="Times New Roman" w:cs="Times New Roman"/>
                <w:sz w:val="22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3" w:rsidRPr="00077AE5" w:rsidRDefault="008778C3" w:rsidP="009D4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7AE5">
              <w:rPr>
                <w:rFonts w:ascii="Times New Roman" w:hAnsi="Times New Roman" w:cs="Times New Roman"/>
                <w:sz w:val="22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3" w:rsidRPr="00077AE5" w:rsidRDefault="008778C3" w:rsidP="009D4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7AE5">
              <w:rPr>
                <w:rFonts w:ascii="Times New Roman" w:hAnsi="Times New Roman" w:cs="Times New Roman"/>
                <w:sz w:val="22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C3" w:rsidRPr="00077AE5" w:rsidRDefault="008778C3" w:rsidP="009D48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77AE5">
              <w:rPr>
                <w:rFonts w:ascii="Times New Roman" w:hAnsi="Times New Roman" w:cs="Times New Roman"/>
                <w:sz w:val="22"/>
                <w:szCs w:val="24"/>
              </w:rPr>
              <w:t>Категория надежности энергопринимающих устройств</w:t>
            </w:r>
          </w:p>
        </w:tc>
      </w:tr>
      <w:tr w:rsidR="008778C3" w:rsidRPr="008778C3" w:rsidTr="00077AE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C3" w:rsidRPr="008778C3" w:rsidTr="00077AE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C3" w:rsidRPr="008778C3" w:rsidTr="00077AE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C3" w:rsidRPr="008778C3" w:rsidRDefault="008778C3" w:rsidP="009D4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6FC" w:rsidRDefault="0089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AE5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077AE5">
        <w:rPr>
          <w:rFonts w:ascii="Times New Roman" w:hAnsi="Times New Roman" w:cs="Times New Roman"/>
          <w:sz w:val="24"/>
          <w:szCs w:val="24"/>
        </w:rPr>
        <w:t xml:space="preserve">Гарантирующий </w:t>
      </w:r>
      <w:r w:rsidRPr="008778C3">
        <w:rPr>
          <w:rFonts w:ascii="Times New Roman" w:hAnsi="Times New Roman" w:cs="Times New Roman"/>
          <w:sz w:val="24"/>
          <w:szCs w:val="24"/>
        </w:rPr>
        <w:t>поставщик (</w:t>
      </w:r>
      <w:proofErr w:type="spellStart"/>
      <w:r w:rsidRPr="008778C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8778C3">
        <w:rPr>
          <w:rFonts w:ascii="Times New Roman" w:hAnsi="Times New Roman" w:cs="Times New Roman"/>
          <w:sz w:val="24"/>
          <w:szCs w:val="24"/>
        </w:rPr>
        <w:t xml:space="preserve"> организация), с </w:t>
      </w:r>
      <w:proofErr w:type="spellStart"/>
      <w:r w:rsidRPr="008778C3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8778C3">
        <w:rPr>
          <w:rFonts w:ascii="Times New Roman" w:hAnsi="Times New Roman" w:cs="Times New Roman"/>
          <w:sz w:val="24"/>
          <w:szCs w:val="24"/>
        </w:rPr>
        <w:t xml:space="preserve"> заключение договора энергоснабжения (купли-продажиэлектрической энергии (мощности)</w:t>
      </w:r>
      <w:r w:rsidR="00077AE5" w:rsidRPr="00077AE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D49DD" w:rsidTr="00BD49DD">
        <w:tc>
          <w:tcPr>
            <w:tcW w:w="10137" w:type="dxa"/>
          </w:tcPr>
          <w:p w:rsidR="00BD49DD" w:rsidRDefault="00BD49DD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BD49DD">
        <w:tc>
          <w:tcPr>
            <w:tcW w:w="10137" w:type="dxa"/>
          </w:tcPr>
          <w:p w:rsidR="00BD49DD" w:rsidRDefault="00BD49DD" w:rsidP="00877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E5" w:rsidRPr="00BD49DD" w:rsidRDefault="00077AE5" w:rsidP="008778C3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 xml:space="preserve">    Заявители, максимальная мощность энергопринимающих устройств которыхсоставляет свыше 150 кВт и менее 670 кВт, </w:t>
      </w:r>
      <w:hyperlink w:anchor="Par2218" w:tooltip="    7. Количество и мощность присоединяемых к сети трансформаторов ________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0" w:tooltip="    8. Количество и мощность генераторов _____________________________.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0" w:tooltip="    11.  Величина  и  обоснование  величины  технологического минимума (для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3" w:tooltip="    12. Необходимость  наличия  технологической и (или) аварийной брони &lt;8&gt;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6A4B40">
        <w:rPr>
          <w:rFonts w:ascii="Times New Roman" w:hAnsi="Times New Roman" w:cs="Times New Roman"/>
          <w:sz w:val="24"/>
          <w:szCs w:val="24"/>
        </w:rPr>
        <w:t xml:space="preserve"> </w:t>
      </w:r>
      <w:r w:rsidRPr="008778C3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778C3" w:rsidRPr="008778C3" w:rsidRDefault="008778C3" w:rsidP="00877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Default="008778C3" w:rsidP="00877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9DD" w:rsidRPr="004B4013" w:rsidRDefault="00BD49DD" w:rsidP="00BD49DD">
      <w:pPr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Приложения (указать перечень прилагаемых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BD49DD" w:rsidTr="009D48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  <w:tcBorders>
              <w:top w:val="nil"/>
              <w:left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9" w:type="dxa"/>
            <w:tcBorders>
              <w:left w:val="nil"/>
              <w:right w:val="nil"/>
            </w:tcBorders>
          </w:tcPr>
          <w:p w:rsidR="00BD49DD" w:rsidRDefault="00BD49DD" w:rsidP="009D48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DD" w:rsidRDefault="00BD49DD" w:rsidP="00BD49DD">
      <w:pPr>
        <w:rPr>
          <w:rFonts w:ascii="Times New Roman" w:hAnsi="Times New Roman" w:cs="Times New Roman"/>
          <w:sz w:val="24"/>
          <w:szCs w:val="24"/>
        </w:rPr>
      </w:pPr>
    </w:p>
    <w:p w:rsidR="00BD49DD" w:rsidRDefault="00BD49DD" w:rsidP="00BD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D49DD" w:rsidTr="009D4877">
        <w:tc>
          <w:tcPr>
            <w:tcW w:w="5387" w:type="dxa"/>
            <w:tcBorders>
              <w:bottom w:val="single" w:sz="4" w:space="0" w:color="auto"/>
            </w:tcBorders>
          </w:tcPr>
          <w:p w:rsidR="00BD49DD" w:rsidRDefault="00BD49DD" w:rsidP="009D487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BD49DD" w:rsidRDefault="00BD49DD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BD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BD49DD" w:rsidTr="009D4877">
        <w:tc>
          <w:tcPr>
            <w:tcW w:w="5387" w:type="dxa"/>
            <w:tcBorders>
              <w:bottom w:val="single" w:sz="4" w:space="0" w:color="auto"/>
            </w:tcBorders>
          </w:tcPr>
          <w:p w:rsidR="00BD49DD" w:rsidRDefault="00BD49DD" w:rsidP="009D487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5387" w:type="dxa"/>
            <w:tcBorders>
              <w:top w:val="single" w:sz="4" w:space="0" w:color="auto"/>
            </w:tcBorders>
          </w:tcPr>
          <w:p w:rsidR="00BD49DD" w:rsidRDefault="00BD49DD" w:rsidP="009D4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BD">
              <w:rPr>
                <w:rFonts w:ascii="Times New Roman" w:hAnsi="Times New Roman" w:cs="Times New Roman"/>
                <w:szCs w:val="24"/>
              </w:rPr>
              <w:t>(контактный телефон)</w:t>
            </w:r>
          </w:p>
        </w:tc>
      </w:tr>
      <w:tr w:rsidR="00BD49DD" w:rsidTr="009D4877">
        <w:tc>
          <w:tcPr>
            <w:tcW w:w="5387" w:type="dxa"/>
            <w:tcBorders>
              <w:bottom w:val="single" w:sz="4" w:space="0" w:color="auto"/>
            </w:tcBorders>
          </w:tcPr>
          <w:p w:rsidR="00BD49DD" w:rsidRDefault="00BD49DD" w:rsidP="009D4877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DD" w:rsidTr="009D4877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BD49DD" w:rsidRPr="00A579BD" w:rsidRDefault="00BD49DD" w:rsidP="009D48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579BD">
              <w:rPr>
                <w:rFonts w:ascii="Times New Roman" w:hAnsi="Times New Roman" w:cs="Times New Roman"/>
              </w:rPr>
              <w:t>(должность)     (подпись)</w:t>
            </w:r>
          </w:p>
        </w:tc>
      </w:tr>
    </w:tbl>
    <w:p w:rsidR="00BD49DD" w:rsidRDefault="00BD49DD" w:rsidP="00BD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66"/>
        <w:gridCol w:w="284"/>
        <w:gridCol w:w="2406"/>
        <w:gridCol w:w="426"/>
        <w:gridCol w:w="425"/>
        <w:gridCol w:w="5384"/>
      </w:tblGrid>
      <w:tr w:rsidR="008906FC" w:rsidTr="00BE518E">
        <w:tc>
          <w:tcPr>
            <w:tcW w:w="147" w:type="dxa"/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06FC" w:rsidRDefault="008906FC" w:rsidP="00BE5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906FC" w:rsidRDefault="008906FC" w:rsidP="00BE5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906FC" w:rsidRDefault="008906FC" w:rsidP="00BE51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49DD" w:rsidRDefault="00BD49DD" w:rsidP="00BD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9DD" w:rsidRPr="004B4013" w:rsidRDefault="00BD49DD" w:rsidP="00BD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9DD" w:rsidRPr="004B4013" w:rsidRDefault="00BD49DD" w:rsidP="00BD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013">
        <w:rPr>
          <w:rFonts w:ascii="Times New Roman" w:hAnsi="Times New Roman" w:cs="Times New Roman"/>
          <w:sz w:val="24"/>
          <w:szCs w:val="24"/>
        </w:rPr>
        <w:t>М.П.</w:t>
      </w:r>
    </w:p>
    <w:p w:rsidR="00BD49DD" w:rsidRDefault="00BD49DD" w:rsidP="00BD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9DD" w:rsidRDefault="00BD49DD" w:rsidP="00877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9DD" w:rsidRPr="008778C3" w:rsidRDefault="00BD49DD" w:rsidP="00877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8778C3" w:rsidRDefault="008778C3" w:rsidP="00877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91"/>
      <w:bookmarkEnd w:id="6"/>
      <w:r w:rsidRPr="008778C3">
        <w:rPr>
          <w:rFonts w:ascii="Times New Roman" w:hAnsi="Times New Roman" w:cs="Times New Roman"/>
          <w:sz w:val="24"/>
          <w:szCs w:val="24"/>
        </w:rPr>
        <w:t xml:space="preserve">&lt;1&gt; За исключением лиц, указанных в </w:t>
      </w:r>
      <w:hyperlink w:anchor="Par881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03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92"/>
      <w:bookmarkEnd w:id="7"/>
      <w:r w:rsidRPr="008778C3">
        <w:rPr>
          <w:rFonts w:ascii="Times New Roman" w:hAnsi="Times New Roman" w:cs="Times New Roman"/>
          <w:sz w:val="24"/>
          <w:szCs w:val="24"/>
        </w:rPr>
        <w:t>&lt;2&gt; Для юридических лиц и индивидуальных предпринимателей.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293"/>
      <w:bookmarkEnd w:id="8"/>
      <w:r w:rsidRPr="008778C3">
        <w:rPr>
          <w:rFonts w:ascii="Times New Roman" w:hAnsi="Times New Roman" w:cs="Times New Roman"/>
          <w:sz w:val="24"/>
          <w:szCs w:val="24"/>
        </w:rPr>
        <w:t>&lt;3&gt; Для физических лиц.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94"/>
      <w:bookmarkEnd w:id="9"/>
      <w:r w:rsidRPr="008778C3">
        <w:rPr>
          <w:rFonts w:ascii="Times New Roman" w:hAnsi="Times New Roman" w:cs="Times New Roman"/>
          <w:sz w:val="24"/>
          <w:szCs w:val="24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203" w:tooltip="    6.    Максимальная    мощность    &lt;4&gt;    энергопринимающих    устройств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08" w:tooltip="    а)  максимальная  мощность  присоединяемых  энергопринимающих устройств" w:history="1">
        <w:r w:rsidRPr="008778C3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8778C3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95"/>
      <w:bookmarkEnd w:id="10"/>
      <w:r w:rsidRPr="008778C3">
        <w:rPr>
          <w:rFonts w:ascii="Times New Roman" w:hAnsi="Times New Roman" w:cs="Times New Roman"/>
          <w:sz w:val="24"/>
          <w:szCs w:val="24"/>
        </w:rPr>
        <w:t>&lt;5&gt; Классы напряжения (0,4; 6; 10) кВ.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296"/>
      <w:bookmarkEnd w:id="11"/>
      <w:r w:rsidRPr="008778C3">
        <w:rPr>
          <w:rFonts w:ascii="Times New Roman" w:hAnsi="Times New Roman" w:cs="Times New Roman"/>
          <w:sz w:val="24"/>
          <w:szCs w:val="24"/>
        </w:rPr>
        <w:t>&lt;6&gt; Не указывается при присоединении генерирующих объектов.</w:t>
      </w:r>
    </w:p>
    <w:p w:rsidR="008778C3" w:rsidRPr="008778C3" w:rsidRDefault="008778C3" w:rsidP="008906F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97"/>
      <w:bookmarkEnd w:id="12"/>
      <w:r w:rsidRPr="008778C3">
        <w:rPr>
          <w:rFonts w:ascii="Times New Roman" w:hAnsi="Times New Roman" w:cs="Times New Roman"/>
          <w:sz w:val="24"/>
          <w:szCs w:val="24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642644" w:rsidRDefault="008778C3" w:rsidP="008906FC">
      <w:pPr>
        <w:pStyle w:val="ConsPlusNonformat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Par2298"/>
      <w:bookmarkEnd w:id="13"/>
      <w:r w:rsidRPr="008778C3">
        <w:rPr>
          <w:rFonts w:ascii="Times New Roman" w:hAnsi="Times New Roman" w:cs="Times New Roman"/>
          <w:sz w:val="24"/>
          <w:szCs w:val="24"/>
        </w:rPr>
        <w:t>&lt;8&gt; Для энергопринимающих устройств потребителей электрической энергии.</w:t>
      </w:r>
    </w:p>
    <w:sectPr w:rsidR="00642644" w:rsidSect="001648D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013"/>
    <w:rsid w:val="00001193"/>
    <w:rsid w:val="00077AE5"/>
    <w:rsid w:val="001648D6"/>
    <w:rsid w:val="0022201A"/>
    <w:rsid w:val="002A0E82"/>
    <w:rsid w:val="002F077B"/>
    <w:rsid w:val="003B1801"/>
    <w:rsid w:val="00472064"/>
    <w:rsid w:val="004B4013"/>
    <w:rsid w:val="004D5A3C"/>
    <w:rsid w:val="0051749C"/>
    <w:rsid w:val="005653E8"/>
    <w:rsid w:val="00642644"/>
    <w:rsid w:val="00676187"/>
    <w:rsid w:val="006857D1"/>
    <w:rsid w:val="006A4B40"/>
    <w:rsid w:val="00724BA7"/>
    <w:rsid w:val="008778C3"/>
    <w:rsid w:val="008906FC"/>
    <w:rsid w:val="00907013"/>
    <w:rsid w:val="00A579BD"/>
    <w:rsid w:val="00B05A6A"/>
    <w:rsid w:val="00B47ED4"/>
    <w:rsid w:val="00B82F73"/>
    <w:rsid w:val="00BD49DD"/>
    <w:rsid w:val="00CB6612"/>
    <w:rsid w:val="00CF7678"/>
    <w:rsid w:val="00E43512"/>
    <w:rsid w:val="00EA69C3"/>
    <w:rsid w:val="00EF134B"/>
    <w:rsid w:val="00F01ABB"/>
    <w:rsid w:val="00FC2157"/>
    <w:rsid w:val="00FE16C2"/>
    <w:rsid w:val="00FE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CCE"/>
  <w15:docId w15:val="{CFE771A1-6BBF-42CB-87D7-1C14FAA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3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B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6A4D-2451-4016-B909-1D9B39F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Изъюров Константин</cp:lastModifiedBy>
  <cp:revision>12</cp:revision>
  <cp:lastPrinted>2018-08-16T05:31:00Z</cp:lastPrinted>
  <dcterms:created xsi:type="dcterms:W3CDTF">2018-08-16T05:29:00Z</dcterms:created>
  <dcterms:modified xsi:type="dcterms:W3CDTF">2019-02-26T07:00:00Z</dcterms:modified>
</cp:coreProperties>
</file>